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7D" w:rsidRPr="002E2ED4" w:rsidRDefault="005E6B7D" w:rsidP="000B2D55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424815" cy="59245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B7D" w:rsidRDefault="005E6B7D" w:rsidP="000B2D5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7F3DE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5E6B7D" w:rsidRPr="00ED6D21" w:rsidRDefault="005970EA" w:rsidP="000B2D55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</w:t>
      </w:r>
      <w:r w:rsidR="00965883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</w:t>
      </w:r>
      <w:r w:rsidR="000B2D55">
        <w:rPr>
          <w:rFonts w:ascii="Times New Roman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5E6B7D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E6B7D">
        <w:rPr>
          <w:rFonts w:ascii="Times New Roman" w:hAnsi="Times New Roman"/>
          <w:b/>
          <w:bCs/>
          <w:sz w:val="28"/>
          <w:szCs w:val="28"/>
        </w:rPr>
        <w:tab/>
      </w:r>
      <w:r w:rsidR="005E6B7D">
        <w:rPr>
          <w:rFonts w:ascii="Times New Roman" w:hAnsi="Times New Roman"/>
          <w:b/>
          <w:bCs/>
          <w:sz w:val="28"/>
          <w:szCs w:val="28"/>
        </w:rPr>
        <w:tab/>
      </w:r>
      <w:r w:rsidR="005E6B7D">
        <w:rPr>
          <w:rFonts w:ascii="Times New Roman" w:hAnsi="Times New Roman"/>
          <w:b/>
          <w:bCs/>
          <w:sz w:val="28"/>
          <w:szCs w:val="28"/>
        </w:rPr>
        <w:tab/>
        <w:t>            </w:t>
      </w:r>
      <w:r w:rsidR="005E6B7D" w:rsidRPr="00E216EC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</w:t>
      </w:r>
      <w:r w:rsidR="005E6B7D">
        <w:rPr>
          <w:rFonts w:ascii="Times New Roman" w:hAnsi="Times New Roman"/>
          <w:b/>
          <w:bCs/>
          <w:sz w:val="28"/>
          <w:szCs w:val="28"/>
        </w:rPr>
        <w:t> </w:t>
      </w:r>
    </w:p>
    <w:p w:rsidR="005E6B7D" w:rsidRDefault="005E6B7D" w:rsidP="000B2D55">
      <w:pPr>
        <w:spacing w:after="0" w:line="240" w:lineRule="auto"/>
        <w:jc w:val="center"/>
        <w:rPr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>РІШЕННЯ</w:t>
      </w:r>
    </w:p>
    <w:p w:rsidR="005E6B7D" w:rsidRPr="00C51429" w:rsidRDefault="00155DEC" w:rsidP="005E6B7D">
      <w:pPr>
        <w:jc w:val="both"/>
        <w:rPr>
          <w:rFonts w:ascii="Times New Roman" w:hAnsi="Times New Roman"/>
          <w:b/>
          <w:sz w:val="28"/>
          <w:szCs w:val="28"/>
        </w:rPr>
      </w:pPr>
      <w:r w:rsidRPr="00155DEC">
        <w:rPr>
          <w:rFonts w:ascii="Times New Roman" w:hAnsi="Times New Roman"/>
          <w:b/>
          <w:color w:val="000000" w:themeColor="text1"/>
          <w:sz w:val="28"/>
          <w:szCs w:val="28"/>
        </w:rPr>
        <w:t>04.11</w:t>
      </w:r>
      <w:r w:rsidR="005E6B7D" w:rsidRPr="00155DEC">
        <w:rPr>
          <w:rFonts w:ascii="Times New Roman" w:hAnsi="Times New Roman"/>
          <w:b/>
          <w:color w:val="000000" w:themeColor="text1"/>
          <w:sz w:val="28"/>
          <w:szCs w:val="28"/>
        </w:rPr>
        <w:t>.2021</w:t>
      </w:r>
      <w:r w:rsidR="00090B5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№ 1605</w:t>
      </w:r>
      <w:r w:rsidR="005E6B7D" w:rsidRPr="00155DE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</w:t>
      </w:r>
      <w:r w:rsidRPr="00155DEC">
        <w:rPr>
          <w:rFonts w:ascii="Times New Roman" w:hAnsi="Times New Roman"/>
          <w:b/>
          <w:color w:val="000000" w:themeColor="text1"/>
          <w:sz w:val="28"/>
          <w:szCs w:val="28"/>
        </w:rPr>
        <w:t>13</w:t>
      </w:r>
      <w:r w:rsidR="005E6B7D" w:rsidRPr="00155DE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VIІ</w:t>
      </w:r>
      <w:r w:rsidR="005E6B7D" w:rsidRPr="00155DE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="005E6B7D" w:rsidRPr="00155DE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</w:t>
      </w:r>
      <w:r w:rsidR="005E6B7D" w:rsidRPr="00097C39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5E6B7D" w:rsidRPr="00244093">
        <w:rPr>
          <w:rFonts w:ascii="Times New Roman" w:hAnsi="Times New Roman"/>
          <w:b/>
          <w:sz w:val="28"/>
          <w:szCs w:val="28"/>
        </w:rPr>
        <w:t xml:space="preserve">       </w:t>
      </w:r>
      <w:r w:rsidR="005E6B7D" w:rsidRPr="00097C39">
        <w:rPr>
          <w:rFonts w:ascii="Times New Roman" w:hAnsi="Times New Roman"/>
          <w:b/>
          <w:sz w:val="28"/>
          <w:szCs w:val="28"/>
        </w:rPr>
        <w:t>м. Кагарлик</w:t>
      </w:r>
    </w:p>
    <w:p w:rsidR="00664CDE" w:rsidRDefault="007E7FDD" w:rsidP="007555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</w:t>
      </w:r>
      <w:r w:rsidR="00664C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розгляд листа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64CDE" w:rsidRPr="00664C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головного управління </w:t>
      </w:r>
    </w:p>
    <w:p w:rsidR="000B2D55" w:rsidRDefault="00664CDE" w:rsidP="007555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4C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Державної служби з надзвичайних ситуацій України </w:t>
      </w:r>
    </w:p>
    <w:p w:rsidR="000B2D55" w:rsidRDefault="00664CDE" w:rsidP="007555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4CDE">
        <w:rPr>
          <w:rFonts w:ascii="Times New Roman" w:hAnsi="Times New Roman" w:cs="Times New Roman"/>
          <w:b/>
          <w:color w:val="000000"/>
          <w:sz w:val="28"/>
          <w:szCs w:val="28"/>
        </w:rPr>
        <w:t>у Київській област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 щодо </w:t>
      </w:r>
      <w:r w:rsidR="00AC594F">
        <w:rPr>
          <w:rFonts w:ascii="Times New Roman" w:hAnsi="Times New Roman" w:cs="Times New Roman"/>
          <w:b/>
          <w:color w:val="000000"/>
          <w:sz w:val="28"/>
          <w:szCs w:val="28"/>
        </w:rPr>
        <w:t>погодження</w:t>
      </w:r>
      <w:r w:rsidR="000B2D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828D2">
        <w:rPr>
          <w:rFonts w:ascii="Times New Roman" w:hAnsi="Times New Roman" w:cs="Times New Roman"/>
          <w:b/>
          <w:color w:val="000000"/>
          <w:sz w:val="28"/>
          <w:szCs w:val="28"/>
        </w:rPr>
        <w:t>плану заходів</w:t>
      </w:r>
      <w:r w:rsidR="000B2D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828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щодо</w:t>
      </w:r>
    </w:p>
    <w:p w:rsidR="006828D2" w:rsidRDefault="006828D2" w:rsidP="007555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створення місцевих </w:t>
      </w:r>
      <w:r w:rsidR="000B2D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та добровільних пожежно-рятувальних </w:t>
      </w:r>
    </w:p>
    <w:p w:rsidR="007E7FDD" w:rsidRDefault="006828D2" w:rsidP="00473E6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підрозділів в межах Київської області</w:t>
      </w:r>
      <w:r w:rsidR="005E6B7D" w:rsidRPr="00EF3D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E6B7D" w:rsidRDefault="005E6B7D" w:rsidP="000C38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3887" w:rsidRPr="00996C90" w:rsidRDefault="00C7385F" w:rsidP="00664C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листи головного управління Державної служби з надзвичайних ситуацій України у Київській області </w:t>
      </w:r>
      <w:r w:rsidR="00664CDE">
        <w:rPr>
          <w:rFonts w:ascii="Times New Roman" w:hAnsi="Times New Roman" w:cs="Times New Roman"/>
          <w:sz w:val="28"/>
          <w:szCs w:val="28"/>
        </w:rPr>
        <w:t xml:space="preserve">про погодження плану заходів </w:t>
      </w:r>
      <w:r w:rsidR="00664CDE" w:rsidRPr="00664CDE">
        <w:rPr>
          <w:rFonts w:ascii="Times New Roman" w:hAnsi="Times New Roman" w:cs="Times New Roman"/>
          <w:sz w:val="28"/>
          <w:szCs w:val="28"/>
        </w:rPr>
        <w:t>щодо створення місцевих та добровільних пожежно-рятувальних підрозділів в межах Київської області (розділ</w:t>
      </w:r>
      <w:r w:rsidR="00664CDE">
        <w:rPr>
          <w:rFonts w:ascii="Times New Roman" w:hAnsi="Times New Roman" w:cs="Times New Roman"/>
          <w:sz w:val="28"/>
          <w:szCs w:val="28"/>
        </w:rPr>
        <w:t xml:space="preserve"> </w:t>
      </w:r>
      <w:r w:rsidR="00664CDE" w:rsidRPr="00664CDE">
        <w:rPr>
          <w:rFonts w:ascii="Times New Roman" w:hAnsi="Times New Roman" w:cs="Times New Roman"/>
          <w:sz w:val="28"/>
          <w:szCs w:val="28"/>
        </w:rPr>
        <w:t>що стосується повноважень органів місцевого самоврядування)</w:t>
      </w:r>
      <w:r>
        <w:rPr>
          <w:rFonts w:ascii="Times New Roman" w:hAnsi="Times New Roman" w:cs="Times New Roman"/>
          <w:sz w:val="28"/>
          <w:szCs w:val="28"/>
        </w:rPr>
        <w:t>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F905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7FDD" w:rsidRPr="00996C90">
        <w:rPr>
          <w:rFonts w:ascii="Times New Roman" w:hAnsi="Times New Roman" w:cs="Times New Roman"/>
          <w:sz w:val="28"/>
          <w:szCs w:val="28"/>
        </w:rPr>
        <w:t>керуючись Законом</w:t>
      </w:r>
      <w:r w:rsidR="005E6B7D" w:rsidRPr="00996C90"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 </w:t>
      </w:r>
      <w:r w:rsidR="000C3887" w:rsidRPr="00996C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5E6B7D" w:rsidRPr="00996C90" w:rsidRDefault="005E6B7D" w:rsidP="002C63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63A4" w:rsidRPr="00C7385F" w:rsidRDefault="00C7385F" w:rsidP="00DC611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85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E6A">
        <w:rPr>
          <w:rFonts w:ascii="Times New Roman" w:hAnsi="Times New Roman" w:cs="Times New Roman"/>
          <w:sz w:val="28"/>
          <w:szCs w:val="28"/>
        </w:rPr>
        <w:t xml:space="preserve">Відмовити у погодженні </w:t>
      </w:r>
      <w:r w:rsidRPr="00C7385F">
        <w:rPr>
          <w:rFonts w:ascii="Times New Roman" w:hAnsi="Times New Roman" w:cs="Times New Roman"/>
          <w:sz w:val="28"/>
          <w:szCs w:val="28"/>
        </w:rPr>
        <w:t xml:space="preserve"> план</w:t>
      </w:r>
      <w:r w:rsidR="00473E6A">
        <w:rPr>
          <w:rFonts w:ascii="Times New Roman" w:hAnsi="Times New Roman" w:cs="Times New Roman"/>
          <w:sz w:val="28"/>
          <w:szCs w:val="28"/>
        </w:rPr>
        <w:t>у</w:t>
      </w:r>
      <w:r w:rsidRPr="00C7385F">
        <w:rPr>
          <w:rFonts w:ascii="Times New Roman" w:hAnsi="Times New Roman" w:cs="Times New Roman"/>
          <w:sz w:val="28"/>
          <w:szCs w:val="28"/>
        </w:rPr>
        <w:t xml:space="preserve"> заходів щодо створення місцевих та добровільних пожежно-рятувальних підрозділів в межах Київської області (розділ що стосується повноважень органів місцевого самоврядування)</w:t>
      </w:r>
      <w:r w:rsidR="007E7FDD" w:rsidRPr="00C7385F">
        <w:rPr>
          <w:rFonts w:ascii="Times New Roman" w:hAnsi="Times New Roman" w:cs="Times New Roman"/>
          <w:sz w:val="28"/>
          <w:szCs w:val="28"/>
        </w:rPr>
        <w:t xml:space="preserve"> згідно з додатком.</w:t>
      </w:r>
    </w:p>
    <w:p w:rsidR="00E54C81" w:rsidRPr="00996C90" w:rsidRDefault="00664CDE" w:rsidP="00DC61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54C81" w:rsidRPr="00C7385F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міської ради з питань </w:t>
      </w:r>
      <w:r w:rsidR="00E54C81" w:rsidRPr="00C7385F">
        <w:rPr>
          <w:rFonts w:ascii="Times New Roman" w:eastAsia="Calibri" w:hAnsi="Times New Roman" w:cs="Times New Roman"/>
          <w:color w:val="000000"/>
          <w:sz w:val="28"/>
          <w:szCs w:val="28"/>
        </w:rPr>
        <w:t>соціально-економічного розвитку, комунальної</w:t>
      </w:r>
      <w:r w:rsidR="00E54C81" w:rsidRPr="00996C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власності, житлово-комунального господарства,  промисловості, транспорту, зв’язку, будівництва</w:t>
      </w:r>
      <w:r w:rsidR="00DC611B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E54C81" w:rsidRPr="00996C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торгівлі та побуту</w:t>
      </w:r>
      <w:r w:rsidR="005E6B7D" w:rsidRPr="00996C9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54C81" w:rsidRDefault="00E54C81" w:rsidP="00E54C81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</w:p>
    <w:p w:rsidR="00664CDE" w:rsidRDefault="00664CDE" w:rsidP="00E54C81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  <w:bookmarkStart w:id="0" w:name="_GoBack"/>
      <w:bookmarkEnd w:id="0"/>
    </w:p>
    <w:p w:rsidR="00DC611B" w:rsidRPr="00996C90" w:rsidRDefault="00DC611B" w:rsidP="00E54C81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</w:p>
    <w:p w:rsidR="006A353B" w:rsidRPr="00DC611B" w:rsidRDefault="009F2E45" w:rsidP="00DC61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C90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</w:t>
      </w:r>
      <w:r w:rsidR="00F90520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996C9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73E6A">
        <w:rPr>
          <w:rFonts w:ascii="Times New Roman" w:hAnsi="Times New Roman" w:cs="Times New Roman"/>
          <w:b/>
          <w:sz w:val="28"/>
          <w:szCs w:val="28"/>
        </w:rPr>
        <w:t>О</w:t>
      </w:r>
      <w:r w:rsidR="00F90520">
        <w:rPr>
          <w:rFonts w:ascii="Times New Roman" w:hAnsi="Times New Roman" w:cs="Times New Roman"/>
          <w:b/>
          <w:sz w:val="28"/>
          <w:szCs w:val="28"/>
        </w:rPr>
        <w:t>лександр ПАНЮТА</w:t>
      </w:r>
    </w:p>
    <w:sectPr w:rsidR="006A353B" w:rsidRPr="00DC611B" w:rsidSect="009F2E4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243CA"/>
    <w:multiLevelType w:val="hybridMultilevel"/>
    <w:tmpl w:val="24C8713C"/>
    <w:lvl w:ilvl="0" w:tplc="FCE456B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C63A4"/>
    <w:rsid w:val="00025832"/>
    <w:rsid w:val="0003372B"/>
    <w:rsid w:val="0008417F"/>
    <w:rsid w:val="00090B56"/>
    <w:rsid w:val="000B2D55"/>
    <w:rsid w:val="000C3887"/>
    <w:rsid w:val="000E6B99"/>
    <w:rsid w:val="000F36EC"/>
    <w:rsid w:val="000F4E86"/>
    <w:rsid w:val="00101F90"/>
    <w:rsid w:val="00122A93"/>
    <w:rsid w:val="00155DEC"/>
    <w:rsid w:val="00157087"/>
    <w:rsid w:val="00162B8B"/>
    <w:rsid w:val="001D336E"/>
    <w:rsid w:val="00244093"/>
    <w:rsid w:val="00280D10"/>
    <w:rsid w:val="002A49B1"/>
    <w:rsid w:val="002C63A4"/>
    <w:rsid w:val="002E784C"/>
    <w:rsid w:val="00326B4F"/>
    <w:rsid w:val="003316D7"/>
    <w:rsid w:val="00341913"/>
    <w:rsid w:val="003B52FA"/>
    <w:rsid w:val="003C2189"/>
    <w:rsid w:val="003E18CE"/>
    <w:rsid w:val="003E7D00"/>
    <w:rsid w:val="00401761"/>
    <w:rsid w:val="004321A1"/>
    <w:rsid w:val="00473E6A"/>
    <w:rsid w:val="004D08E2"/>
    <w:rsid w:val="00585E38"/>
    <w:rsid w:val="005970EA"/>
    <w:rsid w:val="005D140F"/>
    <w:rsid w:val="005E6B7D"/>
    <w:rsid w:val="005F4426"/>
    <w:rsid w:val="00602541"/>
    <w:rsid w:val="00622251"/>
    <w:rsid w:val="00661099"/>
    <w:rsid w:val="00664CDE"/>
    <w:rsid w:val="00665BCE"/>
    <w:rsid w:val="006828D2"/>
    <w:rsid w:val="006A353B"/>
    <w:rsid w:val="007123EB"/>
    <w:rsid w:val="00755558"/>
    <w:rsid w:val="007671F3"/>
    <w:rsid w:val="007E7FDD"/>
    <w:rsid w:val="00826659"/>
    <w:rsid w:val="00855FCF"/>
    <w:rsid w:val="00871CF2"/>
    <w:rsid w:val="00965883"/>
    <w:rsid w:val="0097105D"/>
    <w:rsid w:val="00996C90"/>
    <w:rsid w:val="009A12C3"/>
    <w:rsid w:val="009F2E45"/>
    <w:rsid w:val="009F6E3F"/>
    <w:rsid w:val="00A06A2F"/>
    <w:rsid w:val="00A231FE"/>
    <w:rsid w:val="00A7321F"/>
    <w:rsid w:val="00A777F0"/>
    <w:rsid w:val="00AC594F"/>
    <w:rsid w:val="00B56A0F"/>
    <w:rsid w:val="00BA371A"/>
    <w:rsid w:val="00BC20D0"/>
    <w:rsid w:val="00C10800"/>
    <w:rsid w:val="00C2512B"/>
    <w:rsid w:val="00C7385F"/>
    <w:rsid w:val="00D26380"/>
    <w:rsid w:val="00D816AE"/>
    <w:rsid w:val="00DC611B"/>
    <w:rsid w:val="00DD6CD1"/>
    <w:rsid w:val="00E004B5"/>
    <w:rsid w:val="00E46104"/>
    <w:rsid w:val="00E54C81"/>
    <w:rsid w:val="00EA46BC"/>
    <w:rsid w:val="00EB2CAE"/>
    <w:rsid w:val="00EE5490"/>
    <w:rsid w:val="00EF3D81"/>
    <w:rsid w:val="00EF5864"/>
    <w:rsid w:val="00F06352"/>
    <w:rsid w:val="00F71500"/>
    <w:rsid w:val="00F90520"/>
    <w:rsid w:val="00FF76D3"/>
    <w:rsid w:val="00FF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C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B7D"/>
    <w:rPr>
      <w:rFonts w:ascii="Tahoma" w:hAnsi="Tahoma" w:cs="Tahoma"/>
      <w:sz w:val="16"/>
      <w:szCs w:val="16"/>
      <w:lang w:val="uk-UA"/>
    </w:rPr>
  </w:style>
  <w:style w:type="paragraph" w:customStyle="1" w:styleId="Style1">
    <w:name w:val="Style1"/>
    <w:basedOn w:val="a"/>
    <w:rsid w:val="00F06352"/>
    <w:pPr>
      <w:widowControl w:val="0"/>
      <w:autoSpaceDE w:val="0"/>
      <w:autoSpaceDN w:val="0"/>
      <w:adjustRightInd w:val="0"/>
      <w:spacing w:after="0" w:line="230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rsid w:val="00F06352"/>
    <w:pPr>
      <w:widowControl w:val="0"/>
      <w:autoSpaceDE w:val="0"/>
      <w:autoSpaceDN w:val="0"/>
      <w:adjustRightInd w:val="0"/>
      <w:spacing w:after="0" w:line="23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F06352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2">
    <w:name w:val="Style12"/>
    <w:basedOn w:val="a"/>
    <w:rsid w:val="00F06352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7">
    <w:name w:val="Font Style17"/>
    <w:rsid w:val="00F06352"/>
    <w:rPr>
      <w:rFonts w:ascii="Times New Roman" w:hAnsi="Times New Roman" w:cs="Times New Roman" w:hint="default"/>
      <w:sz w:val="18"/>
      <w:szCs w:val="18"/>
    </w:rPr>
  </w:style>
  <w:style w:type="character" w:customStyle="1" w:styleId="FontStyle18">
    <w:name w:val="Font Style18"/>
    <w:rsid w:val="00F0635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2">
    <w:name w:val="Font Style22"/>
    <w:rsid w:val="00F06352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5">
    <w:name w:val="Знак Знак Знак Знак"/>
    <w:basedOn w:val="a"/>
    <w:rsid w:val="000E6B99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C73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Ирина Вашека</cp:lastModifiedBy>
  <cp:revision>10</cp:revision>
  <cp:lastPrinted>2021-11-18T09:21:00Z</cp:lastPrinted>
  <dcterms:created xsi:type="dcterms:W3CDTF">2021-10-21T05:51:00Z</dcterms:created>
  <dcterms:modified xsi:type="dcterms:W3CDTF">2021-11-18T09:57:00Z</dcterms:modified>
</cp:coreProperties>
</file>